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_GoBack"/>
      <w:r>
        <w:rPr>
          <w:rFonts w:hint="eastAsia" w:ascii="微软雅黑" w:hAnsi="微软雅黑" w:eastAsia="微软雅黑" w:cs="微软雅黑"/>
          <w:i w:val="0"/>
          <w:caps w:val="0"/>
          <w:color w:val="333333"/>
          <w:spacing w:val="8"/>
          <w:sz w:val="33"/>
          <w:szCs w:val="33"/>
          <w:bdr w:val="none" w:color="auto" w:sz="0" w:space="0"/>
          <w:shd w:val="clear" w:fill="FFFFFF"/>
        </w:rPr>
        <w:t>省检察院党组书记、代理检察长叶晓颖到娄底检察调研</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eastAsia="微软雅黑"/>
          <w:lang w:eastAsia="zh-CN"/>
        </w:rPr>
      </w:pPr>
      <w:r>
        <w:rPr>
          <w:rFonts w:hint="eastAsia" w:eastAsia="微软雅黑"/>
          <w:lang w:eastAsia="zh-CN"/>
        </w:rPr>
        <w:drawing>
          <wp:inline distT="0" distB="0" distL="114300" distR="114300">
            <wp:extent cx="5266690" cy="2776855"/>
            <wp:effectExtent l="0" t="0" r="10160" b="4445"/>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4"/>
                    <a:stretch>
                      <a:fillRect/>
                    </a:stretch>
                  </pic:blipFill>
                  <pic:spPr>
                    <a:xfrm>
                      <a:off x="0" y="0"/>
                      <a:ext cx="5266690" cy="277685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 w:hAnsi="仿宋" w:eastAsia="仿宋" w:cs="仿宋"/>
          <w:b w:val="0"/>
          <w:i w:val="0"/>
          <w:caps w:val="0"/>
          <w:color w:val="333333"/>
          <w:spacing w:val="8"/>
          <w:sz w:val="32"/>
          <w:szCs w:val="32"/>
        </w:rPr>
      </w:pPr>
      <w:r>
        <w:rPr>
          <w:rFonts w:hint="eastAsia" w:ascii="仿宋" w:hAnsi="仿宋" w:eastAsia="仿宋" w:cs="仿宋"/>
          <w:b w:val="0"/>
          <w:i w:val="0"/>
          <w:caps w:val="0"/>
          <w:color w:val="000000"/>
          <w:spacing w:val="8"/>
          <w:kern w:val="0"/>
          <w:sz w:val="32"/>
          <w:szCs w:val="32"/>
          <w:bdr w:val="none" w:color="auto" w:sz="0" w:space="0"/>
          <w:shd w:val="clear" w:fill="FFFFFF"/>
          <w:lang w:val="en-US" w:eastAsia="zh-CN" w:bidi="ar"/>
        </w:rPr>
        <w:t>12月25日，湖南省人民检察院党组书记、代理检察长叶晓颖到娄底市人民检察院调研基层检察院建设工作情况。省院党组成员、政治部主任董石桂陪同调研，娄底市委常委、政法委书记陈旌参加调研。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869565"/>
            <wp:effectExtent l="0" t="0" r="10160" b="6985"/>
            <wp:docPr id="15" name="图片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
                    <pic:cNvPicPr>
                      <a:picLocks noChangeAspect="1"/>
                    </pic:cNvPicPr>
                  </pic:nvPicPr>
                  <pic:blipFill>
                    <a:blip r:embed="rId5"/>
                    <a:stretch>
                      <a:fillRect/>
                    </a:stretch>
                  </pic:blipFill>
                  <pic:spPr>
                    <a:xfrm>
                      <a:off x="0" y="0"/>
                      <a:ext cx="5266690" cy="286956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spacing w:val="8"/>
          <w:sz w:val="32"/>
          <w:szCs w:val="32"/>
        </w:rPr>
      </w:pPr>
      <w:r>
        <w:rPr>
          <w:rFonts w:hint="eastAsia" w:ascii="仿宋" w:hAnsi="仿宋" w:eastAsia="仿宋" w:cs="仿宋"/>
          <w:b w:val="0"/>
          <w:i w:val="0"/>
          <w:caps w:val="0"/>
          <w:color w:val="333333"/>
          <w:spacing w:val="8"/>
          <w:sz w:val="32"/>
          <w:szCs w:val="32"/>
          <w:bdr w:val="none" w:color="auto" w:sz="0" w:space="0"/>
          <w:shd w:val="clear" w:fill="FFFFFF"/>
        </w:rPr>
        <w:t>考察娄底市检察院新媒体中心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spacing w:val="8"/>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430780"/>
            <wp:effectExtent l="0" t="0" r="10160" b="7620"/>
            <wp:docPr id="16" name="图片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
                    <pic:cNvPicPr>
                      <a:picLocks noChangeAspect="1"/>
                    </pic:cNvPicPr>
                  </pic:nvPicPr>
                  <pic:blipFill>
                    <a:blip r:embed="rId6"/>
                    <a:stretch>
                      <a:fillRect/>
                    </a:stretch>
                  </pic:blipFill>
                  <pic:spPr>
                    <a:xfrm>
                      <a:off x="0" y="0"/>
                      <a:ext cx="5266690" cy="243078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66690" cy="2837815"/>
            <wp:effectExtent l="0" t="0" r="10160" b="635"/>
            <wp:docPr id="17" name="图片 1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
                    <pic:cNvPicPr>
                      <a:picLocks noChangeAspect="1"/>
                    </pic:cNvPicPr>
                  </pic:nvPicPr>
                  <pic:blipFill>
                    <a:blip r:embed="rId7"/>
                    <a:stretch>
                      <a:fillRect/>
                    </a:stretch>
                  </pic:blipFill>
                  <pic:spPr>
                    <a:xfrm>
                      <a:off x="0" y="0"/>
                      <a:ext cx="5266690" cy="283781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spacing w:val="8"/>
          <w:sz w:val="32"/>
          <w:szCs w:val="32"/>
        </w:rPr>
      </w:pPr>
      <w:r>
        <w:rPr>
          <w:rFonts w:hint="eastAsia" w:ascii="仿宋" w:hAnsi="仿宋" w:eastAsia="仿宋" w:cs="仿宋"/>
          <w:b w:val="0"/>
          <w:i w:val="0"/>
          <w:caps w:val="0"/>
          <w:color w:val="333333"/>
          <w:spacing w:val="8"/>
          <w:sz w:val="32"/>
          <w:szCs w:val="32"/>
          <w:bdr w:val="none" w:color="auto" w:sz="0" w:space="0"/>
          <w:shd w:val="clear" w:fill="FFFFFF"/>
        </w:rPr>
        <w:t>听取检察建议工作情况介绍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pacing w:val="8"/>
          <w:sz w:val="32"/>
          <w:szCs w:val="32"/>
          <w:lang w:eastAsia="zh-CN"/>
        </w:rPr>
        <w:drawing>
          <wp:inline distT="0" distB="0" distL="114300" distR="114300">
            <wp:extent cx="5266690" cy="2747645"/>
            <wp:effectExtent l="0" t="0" r="10160" b="14605"/>
            <wp:docPr id="18" name="图片 1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
                    <pic:cNvPicPr>
                      <a:picLocks noChangeAspect="1"/>
                    </pic:cNvPicPr>
                  </pic:nvPicPr>
                  <pic:blipFill>
                    <a:blip r:embed="rId8"/>
                    <a:stretch>
                      <a:fillRect/>
                    </a:stretch>
                  </pic:blipFill>
                  <pic:spPr>
                    <a:xfrm>
                      <a:off x="0" y="0"/>
                      <a:ext cx="5266690" cy="274764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bdr w:val="none" w:color="auto" w:sz="0" w:space="0"/>
          <w:shd w:val="clear" w:fill="FFFFFF"/>
          <w:lang w:val="en-US" w:eastAsia="zh-CN"/>
        </w:rPr>
        <w:t xml:space="preserve">    </w:t>
      </w:r>
      <w:r>
        <w:rPr>
          <w:rFonts w:hint="eastAsia" w:ascii="仿宋" w:hAnsi="仿宋" w:eastAsia="仿宋" w:cs="仿宋"/>
          <w:b w:val="0"/>
          <w:i w:val="0"/>
          <w:caps w:val="0"/>
          <w:color w:val="333333"/>
          <w:spacing w:val="8"/>
          <w:sz w:val="32"/>
          <w:szCs w:val="32"/>
          <w:bdr w:val="none" w:color="auto" w:sz="0" w:space="0"/>
          <w:shd w:val="clear" w:fill="FFFFFF"/>
        </w:rPr>
        <w:t>全国人大代表彭祁、省人大代表贺军民、曾永娥发言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000000"/>
          <w:spacing w:val="8"/>
          <w:sz w:val="32"/>
          <w:szCs w:val="32"/>
          <w:bdr w:val="none" w:color="auto" w:sz="0" w:space="0"/>
          <w:shd w:val="clear" w:fill="FFFFFF"/>
        </w:rPr>
      </w:pPr>
      <w:r>
        <w:rPr>
          <w:rFonts w:hint="eastAsia" w:ascii="仿宋" w:hAnsi="仿宋" w:eastAsia="仿宋" w:cs="仿宋"/>
          <w:b w:val="0"/>
          <w:i w:val="0"/>
          <w:caps w:val="0"/>
          <w:color w:val="000000"/>
          <w:spacing w:val="8"/>
          <w:sz w:val="32"/>
          <w:szCs w:val="32"/>
          <w:bdr w:val="none" w:color="auto" w:sz="0" w:space="0"/>
          <w:shd w:val="clear" w:fill="FFFFFF"/>
        </w:rPr>
        <w:t>座谈会上，叶晓颖首先对娄底市党委、人大、政府、政协和社会各界长期以来关心、支持和监督检察工作表示感谢，对娄底检察机关取得的工作成绩给予充分肯定。她说，娄底市检察机关很多工作走在全省前列，队伍建设、扫黑除恶、公益诉讼、司法人员职务犯罪侦查等工作取得了很好的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000000"/>
          <w:spacing w:val="8"/>
          <w:sz w:val="32"/>
          <w:szCs w:val="32"/>
          <w:bdr w:val="none" w:color="auto" w:sz="0" w:space="0"/>
          <w:shd w:val="clear" w:fill="FFFFFF"/>
          <w:lang w:eastAsia="zh-CN"/>
        </w:rPr>
      </w:pPr>
      <w:r>
        <w:rPr>
          <w:rFonts w:hint="eastAsia" w:ascii="仿宋" w:hAnsi="仿宋" w:eastAsia="仿宋" w:cs="仿宋"/>
          <w:b w:val="0"/>
          <w:i w:val="0"/>
          <w:caps w:val="0"/>
          <w:color w:val="333333"/>
          <w:spacing w:val="8"/>
          <w:sz w:val="32"/>
          <w:szCs w:val="32"/>
          <w:shd w:val="clear" w:fill="FFFFFF"/>
        </w:rPr>
        <w:drawing>
          <wp:inline distT="0" distB="0" distL="114300" distR="114300">
            <wp:extent cx="5266690" cy="3218180"/>
            <wp:effectExtent l="0" t="0" r="10160" b="1270"/>
            <wp:docPr id="19" name="图片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
                    <pic:cNvPicPr>
                      <a:picLocks noChangeAspect="1"/>
                    </pic:cNvPicPr>
                  </pic:nvPicPr>
                  <pic:blipFill>
                    <a:blip r:embed="rId9"/>
                    <a:stretch>
                      <a:fillRect/>
                    </a:stretch>
                  </pic:blipFill>
                  <pic:spPr>
                    <a:xfrm>
                      <a:off x="0" y="0"/>
                      <a:ext cx="5266690" cy="321818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pacing w:val="8"/>
          <w:sz w:val="32"/>
          <w:szCs w:val="32"/>
        </w:rPr>
      </w:pPr>
      <w:r>
        <w:rPr>
          <w:rFonts w:hint="eastAsia" w:ascii="仿宋" w:hAnsi="仿宋" w:eastAsia="仿宋" w:cs="仿宋"/>
          <w:b w:val="0"/>
          <w:i w:val="0"/>
          <w:caps w:val="0"/>
          <w:color w:val="000000"/>
          <w:spacing w:val="8"/>
          <w:sz w:val="32"/>
          <w:szCs w:val="32"/>
          <w:bdr w:val="none" w:color="auto" w:sz="0" w:space="0"/>
          <w:shd w:val="clear" w:fill="FFFFFF"/>
        </w:rPr>
        <w:t>“基层院建设是一项战略性、全局性、基础性工作。”叶晓颖指出，高检院张军检察长强调，以新时代检察监督能力现代化促进国家治理能力、法治建设能力现代化，“根”在抓基层打基础。基层人多、案多、事情多，广大基层检察干警以极大的工作热情，克服重重困难，为检察工作作出了重大贡献。全省检察机关要以问题为导向推动基层院建设补短板、解难题。上级院要加强对基层院建设的领导、指导，将新时代检察工作理念落实到基层，优化基层院领导班子结构，推动各类检察要素和资源向基层倾斜，带着责任和感情帮助基层解决实际问题，切实为基层减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pacing w:val="8"/>
          <w:sz w:val="32"/>
          <w:szCs w:val="32"/>
        </w:rPr>
      </w:pPr>
      <w:r>
        <w:rPr>
          <w:rFonts w:hint="eastAsia" w:ascii="仿宋" w:hAnsi="仿宋" w:eastAsia="仿宋" w:cs="仿宋"/>
          <w:b w:val="0"/>
          <w:i w:val="0"/>
          <w:caps w:val="0"/>
          <w:color w:val="000000"/>
          <w:spacing w:val="8"/>
          <w:sz w:val="32"/>
          <w:szCs w:val="32"/>
          <w:shd w:val="clear" w:fill="FFFFFF"/>
          <w:lang w:eastAsia="zh-CN"/>
        </w:rPr>
        <w:drawing>
          <wp:inline distT="0" distB="0" distL="114300" distR="114300">
            <wp:extent cx="5266690" cy="2960370"/>
            <wp:effectExtent l="0" t="0" r="10160" b="11430"/>
            <wp:docPr id="20" name="图片 2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
                    <pic:cNvPicPr>
                      <a:picLocks noChangeAspect="1"/>
                    </pic:cNvPicPr>
                  </pic:nvPicPr>
                  <pic:blipFill>
                    <a:blip r:embed="rId10"/>
                    <a:stretch>
                      <a:fillRect/>
                    </a:stretch>
                  </pic:blipFill>
                  <pic:spPr>
                    <a:xfrm>
                      <a:off x="0" y="0"/>
                      <a:ext cx="5266690" cy="296037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b w:val="0"/>
          <w:i w:val="0"/>
          <w:caps w:val="0"/>
          <w:color w:val="000000"/>
          <w:spacing w:val="8"/>
          <w:sz w:val="32"/>
          <w:szCs w:val="32"/>
          <w:bdr w:val="none" w:color="auto" w:sz="0" w:space="0"/>
          <w:shd w:val="clear" w:fill="FFFFFF"/>
        </w:rPr>
        <w:t>“我的第七个建议是，希望省院重视基层院的建议。”娄底市娄星区检察院检察长王理丽在座谈会上如是说。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pacing w:val="8"/>
          <w:sz w:val="32"/>
          <w:szCs w:val="32"/>
        </w:rPr>
      </w:pPr>
      <w:r>
        <w:rPr>
          <w:rFonts w:hint="eastAsia" w:ascii="仿宋" w:hAnsi="仿宋" w:eastAsia="仿宋" w:cs="仿宋"/>
          <w:b w:val="0"/>
          <w:i w:val="0"/>
          <w:caps w:val="0"/>
          <w:color w:val="000000"/>
          <w:spacing w:val="8"/>
          <w:sz w:val="32"/>
          <w:szCs w:val="32"/>
          <w:bdr w:val="none" w:color="auto" w:sz="0" w:space="0"/>
          <w:shd w:val="clear" w:fill="FFFFFF"/>
        </w:rPr>
        <w:t>“这是一个很尖锐的意见。调研不是听完就走，没有下文。大家提出的队伍建设、司法体制改革、检务保障方面的问题，省院党组将梳理形成问题清单，一条一条地认真研究，分类分层一个一个的想办法解决。属于共性问题的，从全省层面集中研究推动解决；属于个性问题的，帮助个别单位协调解决；属于顶层设计的，我们报高检院研究。省院党组有信心、有决心在高检院、省委领导下推动问题逐步解决。”叶晓颖回答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pacing w:val="8"/>
          <w:sz w:val="32"/>
          <w:szCs w:val="32"/>
        </w:rPr>
      </w:pPr>
      <w:r>
        <w:rPr>
          <w:rFonts w:hint="eastAsia" w:ascii="仿宋" w:hAnsi="仿宋" w:eastAsia="仿宋" w:cs="仿宋"/>
          <w:b w:val="0"/>
          <w:i w:val="0"/>
          <w:caps w:val="0"/>
          <w:color w:val="000000"/>
          <w:spacing w:val="8"/>
          <w:sz w:val="32"/>
          <w:szCs w:val="32"/>
          <w:bdr w:val="none" w:color="auto" w:sz="0" w:space="0"/>
          <w:shd w:val="clear" w:fill="FFFFFF"/>
        </w:rPr>
        <w:t>“班子作风，关键在于一把手。检察长有热情和韧劲，肯定能抓好班子、带好队伍、干好工作。”叶晓颖要求，基层院要以“有为才有位”的意识谋发展、重自强。领导班子成员特别是检察长要发挥“头雁效应”，做好表率。要加强实干型、团结型、廉洁型班子建设，集中精力抓落实。要着力锻造“四个铁一般”的检察队伍，推动各项工作争先进、创一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585210"/>
            <wp:effectExtent l="0" t="0" r="10160" b="15240"/>
            <wp:docPr id="21" name="图片 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
                    <pic:cNvPicPr>
                      <a:picLocks noChangeAspect="1"/>
                    </pic:cNvPicPr>
                  </pic:nvPicPr>
                  <pic:blipFill>
                    <a:blip r:embed="rId11"/>
                    <a:stretch>
                      <a:fillRect/>
                    </a:stretch>
                  </pic:blipFill>
                  <pic:spPr>
                    <a:xfrm>
                      <a:off x="0" y="0"/>
                      <a:ext cx="5266690" cy="358521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spacing w:val="8"/>
          <w:sz w:val="32"/>
          <w:szCs w:val="32"/>
        </w:rPr>
      </w:pPr>
      <w:r>
        <w:rPr>
          <w:rFonts w:hint="eastAsia" w:ascii="仿宋" w:hAnsi="仿宋" w:eastAsia="仿宋" w:cs="仿宋"/>
          <w:b w:val="0"/>
          <w:i w:val="0"/>
          <w:caps w:val="0"/>
          <w:color w:val="333333"/>
          <w:spacing w:val="8"/>
          <w:sz w:val="32"/>
          <w:szCs w:val="32"/>
          <w:bdr w:val="none" w:color="auto" w:sz="0" w:space="0"/>
          <w:shd w:val="clear" w:fill="FFFFFF"/>
        </w:rPr>
        <w:t>省院党组成员、政治部主任董石桂主持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052445"/>
            <wp:effectExtent l="0" t="0" r="10160" b="14605"/>
            <wp:docPr id="22" name="图片 2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9"/>
                    <pic:cNvPicPr>
                      <a:picLocks noChangeAspect="1"/>
                    </pic:cNvPicPr>
                  </pic:nvPicPr>
                  <pic:blipFill>
                    <a:blip r:embed="rId12"/>
                    <a:stretch>
                      <a:fillRect/>
                    </a:stretch>
                  </pic:blipFill>
                  <pic:spPr>
                    <a:xfrm>
                      <a:off x="0" y="0"/>
                      <a:ext cx="5266690" cy="305244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b w:val="0"/>
          <w:i w:val="0"/>
          <w:caps w:val="0"/>
          <w:color w:val="000000"/>
          <w:spacing w:val="8"/>
          <w:sz w:val="32"/>
          <w:szCs w:val="32"/>
          <w:bdr w:val="none" w:color="auto" w:sz="0" w:space="0"/>
          <w:shd w:val="clear" w:fill="FFFFFF"/>
        </w:rPr>
        <w:t>座谈会上，娄底市委常委、政法委书记陈旌同志代表市委、市政府向叶晓颖一行表示了热烈的欢迎。陈旌表示，近年来，全市检察机关充分履职，政治站位有高度，服务大局有举措，执法办案有作为，司法改革有力有序，检察形象有提升，为娄底发展提供了优质的法治保障，市委政法委将以省检察院此次视察为契机，继续全力支持娄底检察工作，助推娄底检察创造更好佳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bdr w:val="none" w:color="auto" w:sz="0" w:space="0"/>
          <w:shd w:val="clear" w:fill="FFFFFF"/>
        </w:rPr>
        <w:drawing>
          <wp:inline distT="0" distB="0" distL="114300" distR="114300">
            <wp:extent cx="5266690" cy="3506470"/>
            <wp:effectExtent l="0" t="0" r="10160" b="17780"/>
            <wp:docPr id="23" name="图片 2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0"/>
                    <pic:cNvPicPr>
                      <a:picLocks noChangeAspect="1"/>
                    </pic:cNvPicPr>
                  </pic:nvPicPr>
                  <pic:blipFill>
                    <a:blip r:embed="rId13"/>
                    <a:stretch>
                      <a:fillRect/>
                    </a:stretch>
                  </pic:blipFill>
                  <pic:spPr>
                    <a:xfrm>
                      <a:off x="0" y="0"/>
                      <a:ext cx="5266690" cy="350647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i w:val="0"/>
          <w:caps w:val="0"/>
          <w:color w:val="000000"/>
          <w:spacing w:val="8"/>
          <w:sz w:val="32"/>
          <w:szCs w:val="32"/>
          <w:bdr w:val="none" w:color="auto" w:sz="0" w:space="0"/>
          <w:shd w:val="clear" w:fill="FFFFFF"/>
        </w:rPr>
      </w:pPr>
      <w:r>
        <w:rPr>
          <w:rFonts w:hint="eastAsia" w:ascii="仿宋" w:hAnsi="仿宋" w:eastAsia="仿宋" w:cs="仿宋"/>
          <w:b w:val="0"/>
          <w:i w:val="0"/>
          <w:caps w:val="0"/>
          <w:color w:val="000000"/>
          <w:spacing w:val="8"/>
          <w:sz w:val="32"/>
          <w:szCs w:val="32"/>
          <w:bdr w:val="none" w:color="auto" w:sz="0" w:space="0"/>
          <w:shd w:val="clear" w:fill="FFFFFF"/>
        </w:rPr>
        <w:t>市院党组书记、检察长李芳芳汇报了娄底推进基层检察院建设的工作情况，近年来，娄底市检察院对照省院和市委要求，按照“统筹规划，因地制宜，两级联动，全面创优”的思路，既做好规定动作，又主动作为，全市5个基层院共荣获国家级荣誉19项省级荣誉51项，推选出了全国模范检察官、湖南好人谢新星，基层院建设呈现多点开花的局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8"/>
          <w:sz w:val="32"/>
          <w:szCs w:val="32"/>
        </w:rPr>
      </w:pPr>
      <w:r>
        <w:rPr>
          <w:rFonts w:hint="eastAsia" w:ascii="仿宋" w:hAnsi="仿宋" w:eastAsia="仿宋" w:cs="仿宋"/>
          <w:b w:val="0"/>
          <w:i w:val="0"/>
          <w:caps w:val="0"/>
          <w:color w:val="333333"/>
          <w:spacing w:val="8"/>
          <w:sz w:val="32"/>
          <w:szCs w:val="32"/>
          <w:bdr w:val="none" w:color="auto" w:sz="0" w:space="0"/>
          <w:shd w:val="clear" w:fill="FFFFFF"/>
        </w:rPr>
        <w:drawing>
          <wp:inline distT="0" distB="0" distL="114300" distR="114300">
            <wp:extent cx="5266690" cy="2365375"/>
            <wp:effectExtent l="0" t="0" r="10160" b="15875"/>
            <wp:docPr id="24" name="图片 2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1"/>
                    <pic:cNvPicPr>
                      <a:picLocks noChangeAspect="1"/>
                    </pic:cNvPicPr>
                  </pic:nvPicPr>
                  <pic:blipFill>
                    <a:blip r:embed="rId14"/>
                    <a:stretch>
                      <a:fillRect/>
                    </a:stretch>
                  </pic:blipFill>
                  <pic:spPr>
                    <a:xfrm>
                      <a:off x="0" y="0"/>
                      <a:ext cx="5266690" cy="236537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val="0"/>
          <w:i w:val="0"/>
          <w:caps w:val="0"/>
          <w:color w:val="000000"/>
          <w:spacing w:val="8"/>
          <w:sz w:val="32"/>
          <w:szCs w:val="32"/>
          <w:bdr w:val="none" w:color="auto" w:sz="0" w:space="0"/>
          <w:shd w:val="clear" w:fill="FFFFFF"/>
        </w:rPr>
        <w:t>全国人大代表彭祁,省人大代表贺军民、曾永娥进行了发言。娄底各县区检察院检察长汇报了基层院建设工作情况。娄底市检察院班子成员、相关部门主要负责人参加了座谈会。</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中山行书百年纪念版">
    <w:panose1 w:val="02010609000101010101"/>
    <w:charset w:val="86"/>
    <w:family w:val="auto"/>
    <w:pitch w:val="default"/>
    <w:sig w:usb0="800002BF" w:usb1="08476CFA"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5D"/>
    <w:rsid w:val="000135B2"/>
    <w:rsid w:val="001047E4"/>
    <w:rsid w:val="001D2D67"/>
    <w:rsid w:val="0030195D"/>
    <w:rsid w:val="0052424A"/>
    <w:rsid w:val="00934FC5"/>
    <w:rsid w:val="00E112B2"/>
    <w:rsid w:val="03265180"/>
    <w:rsid w:val="099170FD"/>
    <w:rsid w:val="09E84F7C"/>
    <w:rsid w:val="0AF8018F"/>
    <w:rsid w:val="0C1C1CEB"/>
    <w:rsid w:val="0FB42649"/>
    <w:rsid w:val="1390390F"/>
    <w:rsid w:val="1A27366F"/>
    <w:rsid w:val="21B7413B"/>
    <w:rsid w:val="25D8149F"/>
    <w:rsid w:val="2C576173"/>
    <w:rsid w:val="2D4958FE"/>
    <w:rsid w:val="32031838"/>
    <w:rsid w:val="3DCC05BA"/>
    <w:rsid w:val="418E7DB1"/>
    <w:rsid w:val="452C6A21"/>
    <w:rsid w:val="55542680"/>
    <w:rsid w:val="5C8851C2"/>
    <w:rsid w:val="5EFC6266"/>
    <w:rsid w:val="5F5F4D98"/>
    <w:rsid w:val="61575FEE"/>
    <w:rsid w:val="6A3D7104"/>
    <w:rsid w:val="710E3146"/>
    <w:rsid w:val="7149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Emphasis"/>
    <w:basedOn w:val="7"/>
    <w:qFormat/>
    <w:uiPriority w:val="20"/>
    <w:rPr>
      <w:i/>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165</Words>
  <Characters>947</Characters>
  <Lines>7</Lines>
  <Paragraphs>2</Paragraphs>
  <TotalTime>4</TotalTime>
  <ScaleCrop>false</ScaleCrop>
  <LinksUpToDate>false</LinksUpToDate>
  <CharactersWithSpaces>1110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2019-01-09T08:54:00Z</dcterms:created>
  <dc:creator>Windows User</dc:creator>
  <cp:lastModifiedBy>webUser</cp:lastModifiedBy>
  <dcterms:modified xsi:type="dcterms:W3CDTF">2020-01-03T03:25:43Z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