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微软雅黑" w:hAnsi="微软雅黑" w:eastAsia="微软雅黑" w:cs="微软雅黑"/>
          <w:spacing w:val="8"/>
          <w:lang w:eastAsia="zh-CN"/>
        </w:rPr>
      </w:pPr>
      <w:bookmarkStart w:id="0" w:name="_GoBack"/>
      <w:r>
        <w:rPr>
          <w:rFonts w:hint="eastAsia" w:ascii="微软雅黑" w:hAnsi="微软雅黑" w:eastAsia="微软雅黑" w:cs="微软雅黑"/>
          <w:i w:val="0"/>
          <w:caps w:val="0"/>
          <w:color w:val="333333"/>
          <w:spacing w:val="8"/>
          <w:sz w:val="33"/>
          <w:szCs w:val="33"/>
          <w:shd w:val="clear" w:fill="FFFFFF"/>
        </w:rPr>
        <w:t>刚刚，娄底市人民检察院2019年工作报告</w:t>
      </w:r>
      <w:r>
        <w:rPr>
          <w:rFonts w:hint="eastAsia" w:ascii="微软雅黑" w:hAnsi="微软雅黑" w:eastAsia="微软雅黑" w:cs="微软雅黑"/>
          <w:i w:val="0"/>
          <w:caps w:val="0"/>
          <w:color w:val="333333"/>
          <w:spacing w:val="8"/>
          <w:sz w:val="33"/>
          <w:szCs w:val="33"/>
          <w:shd w:val="clear" w:fill="FFFFFF"/>
          <w:lang w:eastAsia="zh-CN"/>
        </w:rPr>
        <w:t>获全</w:t>
      </w:r>
      <w:r>
        <w:rPr>
          <w:rFonts w:hint="eastAsia" w:ascii="微软雅黑" w:hAnsi="微软雅黑" w:eastAsia="微软雅黑" w:cs="微软雅黑"/>
          <w:i w:val="0"/>
          <w:caps w:val="0"/>
          <w:color w:val="333333"/>
          <w:spacing w:val="8"/>
          <w:sz w:val="33"/>
          <w:szCs w:val="33"/>
          <w:shd w:val="clear" w:fill="FFFFFF"/>
        </w:rPr>
        <w:t>票通过</w:t>
      </w:r>
      <w:bookmarkEnd w:id="0"/>
      <w:r>
        <w:rPr>
          <w:rFonts w:hint="eastAsia" w:ascii="微软雅黑" w:hAnsi="微软雅黑" w:eastAsia="微软雅黑" w:cs="微软雅黑"/>
          <w:spacing w:val="8"/>
          <w:lang w:eastAsia="zh-CN"/>
        </w:rPr>
        <w:drawing>
          <wp:inline distT="0" distB="0" distL="114300" distR="114300">
            <wp:extent cx="5266690" cy="2958465"/>
            <wp:effectExtent l="0" t="0" r="10160" b="13335"/>
            <wp:docPr id="5" name="图片 5"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11"/>
                    <pic:cNvPicPr>
                      <a:picLocks noChangeAspect="1"/>
                    </pic:cNvPicPr>
                  </pic:nvPicPr>
                  <pic:blipFill>
                    <a:blip r:embed="rId4"/>
                    <a:stretch>
                      <a:fillRect/>
                    </a:stretch>
                  </pic:blipFill>
                  <pic:spPr>
                    <a:xfrm>
                      <a:off x="0" y="0"/>
                      <a:ext cx="5266690" cy="295846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b w:val="0"/>
          <w:i w:val="0"/>
          <w:caps w:val="0"/>
          <w:color w:val="000000"/>
          <w:spacing w:val="8"/>
          <w:sz w:val="22"/>
          <w:szCs w:val="22"/>
          <w:shd w:val="clear" w:fill="FFFFFF"/>
        </w:rPr>
        <w:t>2020年1月6日，娄底市人民检察院检察长李芳芳代表市人民检察院向市五届人大四次会议作工作报告。1月7日，经会议表决，市人民检察院工作报告获</w:t>
      </w:r>
      <w:r>
        <w:rPr>
          <w:rFonts w:hint="eastAsia" w:ascii="微软雅黑" w:hAnsi="微软雅黑" w:eastAsia="微软雅黑" w:cs="微软雅黑"/>
          <w:b w:val="0"/>
          <w:i w:val="0"/>
          <w:caps w:val="0"/>
          <w:color w:val="000000"/>
          <w:spacing w:val="8"/>
          <w:sz w:val="22"/>
          <w:szCs w:val="22"/>
          <w:shd w:val="clear" w:fill="FFFFFF"/>
          <w:lang w:eastAsia="zh-CN"/>
        </w:rPr>
        <w:t>全</w:t>
      </w:r>
      <w:r>
        <w:rPr>
          <w:rFonts w:hint="eastAsia" w:ascii="微软雅黑" w:hAnsi="微软雅黑" w:eastAsia="微软雅黑" w:cs="微软雅黑"/>
          <w:b w:val="0"/>
          <w:i w:val="0"/>
          <w:caps w:val="0"/>
          <w:color w:val="000000"/>
          <w:spacing w:val="8"/>
          <w:sz w:val="22"/>
          <w:szCs w:val="22"/>
          <w:shd w:val="clear" w:fill="FFFFFF"/>
        </w:rPr>
        <w:t>票通过。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pacing w:val="8"/>
          <w:lang w:eastAsia="zh-CN"/>
        </w:rPr>
      </w:pPr>
      <w:r>
        <w:rPr>
          <w:rFonts w:hint="eastAsia" w:ascii="微软雅黑" w:hAnsi="微软雅黑" w:eastAsia="微软雅黑" w:cs="微软雅黑"/>
          <w:spacing w:val="8"/>
          <w:lang w:eastAsia="zh-CN"/>
        </w:rPr>
        <w:drawing>
          <wp:inline distT="0" distB="0" distL="114300" distR="114300">
            <wp:extent cx="5266690" cy="3378835"/>
            <wp:effectExtent l="0" t="0" r="10160" b="12065"/>
            <wp:docPr id="6" name="图片 6"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22"/>
                    <pic:cNvPicPr>
                      <a:picLocks noChangeAspect="1"/>
                    </pic:cNvPicPr>
                  </pic:nvPicPr>
                  <pic:blipFill>
                    <a:blip r:embed="rId5"/>
                    <a:stretch>
                      <a:fillRect/>
                    </a:stretch>
                  </pic:blipFill>
                  <pic:spPr>
                    <a:xfrm>
                      <a:off x="0" y="0"/>
                      <a:ext cx="5266690" cy="337883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b w:val="0"/>
          <w:i w:val="0"/>
          <w:caps w:val="0"/>
          <w:color w:val="000000"/>
          <w:spacing w:val="8"/>
          <w:sz w:val="22"/>
          <w:szCs w:val="22"/>
          <w:shd w:val="clear" w:fill="FFFFFF"/>
        </w:rPr>
        <w:t>为全面、准确了解代表们在审议、讨论中对检察工作的意见和建议，会议期间，娄底市检察院班子成员和部分科室负责人到各代表团参加旁听并收集意见建议。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8"/>
          <w:sz w:val="22"/>
          <w:szCs w:val="22"/>
          <w:shd w:val="clear" w:fill="FFFFFF"/>
        </w:rPr>
        <w:t>讨论会上，代表们畅所欲言，各抒己见，充分肯定娄底市检察院2019年所取得的成绩，认为娄底市人民检察院工作报告内容丰富，数据详实，成绩突出，实事求是。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8"/>
          <w:sz w:val="22"/>
          <w:szCs w:val="22"/>
          <w:shd w:val="clear" w:fill="FFFFFF"/>
        </w:rPr>
        <w:t>代表们结合实际，从进一步严惩黑恶势力犯罪、护航民营企业发展、加大未成年人保护力度、充分发挥公益诉讼检察职能等方面，提出了不少宝贵的意见和建议。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000000"/>
          <w:spacing w:val="8"/>
          <w:sz w:val="22"/>
          <w:szCs w:val="22"/>
          <w:shd w:val="clear" w:fill="FFFFFF"/>
        </w:rPr>
        <w:t>李芳芳检察长表示：会后将对代表们提出的宝贵意见和建议进行细致梳理、总结，并予以认真落实，不断加强和改进娄底检察工作，为推动新时代娄底经济社会高质量发展作出新的更大贡献</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E1F"/>
    <w:rsid w:val="00063E3A"/>
    <w:rsid w:val="001472B1"/>
    <w:rsid w:val="002A1A7B"/>
    <w:rsid w:val="00677E1F"/>
    <w:rsid w:val="006E2793"/>
    <w:rsid w:val="008220D3"/>
    <w:rsid w:val="00863379"/>
    <w:rsid w:val="00A35B15"/>
    <w:rsid w:val="00B56271"/>
    <w:rsid w:val="00DB6680"/>
    <w:rsid w:val="00E313E3"/>
    <w:rsid w:val="1E96037D"/>
    <w:rsid w:val="2726386A"/>
    <w:rsid w:val="3D4E6ECF"/>
    <w:rsid w:val="6BC61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6">
    <w:name w:val="Emphasis"/>
    <w:basedOn w:val="5"/>
    <w:qFormat/>
    <w:uiPriority w:val="20"/>
    <w:rPr>
      <w:i/>
    </w:rPr>
  </w:style>
  <w:style w:type="character" w:styleId="7">
    <w:name w:val="Hyperlink"/>
    <w:basedOn w:val="5"/>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56</Words>
  <Characters>324</Characters>
  <Lines>2</Lines>
  <Paragraphs>1</Paragraphs>
  <TotalTime>5</TotalTime>
  <ScaleCrop>false</ScaleCrop>
  <LinksUpToDate>false</LinksUpToDate>
  <CharactersWithSpaces>379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2020-01-03T03:03:00Z</dcterms:created>
  <dc:creator>User</dc:creator>
  <cp:lastModifiedBy>webUser</cp:lastModifiedBy>
  <dcterms:modified xsi:type="dcterms:W3CDTF">2020-01-15T09:09:42Z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