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娄底市娄星区人大常委会2023年度员额法官、员额检察官履职评议对象名单公示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方正小标宋简体" w:eastAsia="方正小标宋简体" w:cs="仿宋_GB231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color w:val="222222"/>
          <w:sz w:val="27"/>
          <w:szCs w:val="27"/>
          <w:shd w:val="clear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为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加强人大对司法工作的监督，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维护司法公平正义，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促进司法公正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，根据娄底市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娄星区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人大常委会202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年监督工作安排，决定对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人民法院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名员额法官、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人民检察院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名员额检察官开展履职评议。现将被评议员额法官、员额检察官基本情况予以公示</w:t>
      </w:r>
      <w:r>
        <w:rPr>
          <w:color w:val="222222"/>
          <w:sz w:val="27"/>
          <w:szCs w:val="27"/>
          <w:shd w:val="clear" w:fill="FFFFFF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88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黑体" w:hAnsi="黑体" w:eastAsia="黑体" w:cs="黑体"/>
                <w:color w:val="22222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2222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黑体" w:hAnsi="黑体" w:eastAsia="黑体" w:cs="黑体"/>
                <w:color w:val="22222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2222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     位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黑体" w:hAnsi="黑体" w:eastAsia="黑体" w:cs="黑体"/>
                <w:color w:val="22222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2222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   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戴跃辉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娄星区人民法院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杉山法庭庭长、一级法官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  霞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娄星区人民法院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民一庭一级法官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谭周祥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娄星区人民法院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执行局一级法官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  鑫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娄星区人民法院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速裁团队一级法官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吴玉姣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娄星区人民法院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刑事庭一级法官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  玮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娄星区人民法院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执行局三级法官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琳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娄星区人民检察院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第三检察部主任、一级检察官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娄星区人民检察院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第一检察部主任、一级检察官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刘德聪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22222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娄星区人民检察院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第六检察部副主任、一级检察官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喻振方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娄星区人民检察院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第五检察部副主任、四级检察官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望</w:t>
            </w:r>
          </w:p>
        </w:tc>
        <w:tc>
          <w:tcPr>
            <w:tcW w:w="2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娄星区人民检察院</w:t>
            </w:r>
          </w:p>
        </w:tc>
        <w:tc>
          <w:tcPr>
            <w:tcW w:w="41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第二检察部三级检察官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欢迎社会各界人士对以上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名同志依法履行岗位职责情况提出意见、建议。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受理时间：202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月3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受理单位：娄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星区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  <w:t>人大监察和司法委员会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color w:val="222222"/>
          <w:sz w:val="32"/>
          <w:szCs w:val="32"/>
          <w:shd w:val="clear" w:fill="FFFFFF"/>
        </w:rPr>
        <w:t>联系电话：0738-8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216152</w:t>
      </w:r>
      <w:r>
        <w:rPr>
          <w:rFonts w:hint="default" w:ascii="仿宋" w:hAnsi="仿宋" w:eastAsia="仿宋" w:cs="仿宋"/>
          <w:color w:val="222222"/>
          <w:sz w:val="32"/>
          <w:szCs w:val="32"/>
          <w:shd w:val="clear" w:fill="FFFFFF"/>
        </w:rPr>
        <w:t>，电子邮箱：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314970743</w:t>
      </w:r>
      <w:r>
        <w:rPr>
          <w:rFonts w:hint="default" w:ascii="仿宋" w:hAnsi="仿宋" w:eastAsia="仿宋" w:cs="仿宋"/>
          <w:color w:val="222222"/>
          <w:sz w:val="32"/>
          <w:szCs w:val="32"/>
          <w:shd w:val="clear" w:fill="FFFFFF"/>
        </w:rPr>
        <w:t>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3520" w:firstLineChars="1100"/>
        <w:jc w:val="left"/>
        <w:rPr>
          <w:rFonts w:hint="eastAsia" w:ascii="仿宋" w:hAnsi="仿宋" w:eastAsia="仿宋" w:cs="仿宋"/>
          <w:color w:val="22222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娄底市</w:t>
      </w:r>
      <w:r>
        <w:rPr>
          <w:rFonts w:hint="default" w:ascii="仿宋" w:hAnsi="仿宋" w:eastAsia="仿宋" w:cs="仿宋"/>
          <w:color w:val="222222"/>
          <w:sz w:val="32"/>
          <w:szCs w:val="32"/>
          <w:shd w:val="clear" w:fill="FFFFFF"/>
        </w:rPr>
        <w:t>娄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星区</w:t>
      </w:r>
      <w:r>
        <w:rPr>
          <w:rFonts w:hint="default" w:ascii="仿宋" w:hAnsi="仿宋" w:eastAsia="仿宋" w:cs="仿宋"/>
          <w:color w:val="222222"/>
          <w:sz w:val="32"/>
          <w:szCs w:val="32"/>
          <w:shd w:val="clear" w:fill="FFFFFF"/>
        </w:rPr>
        <w:t>人大常委会办公室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4800" w:firstLineChars="1500"/>
        <w:jc w:val="left"/>
        <w:rPr>
          <w:rFonts w:hint="default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fill="FFFFFF"/>
          <w:lang w:val="en-US" w:eastAsia="zh-CN"/>
        </w:rPr>
        <w:t>2023年9月1日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ZWE0OGExOWQxM2NhNzY0MTEyYjQzMzJlOTAxZmIifQ=="/>
  </w:docVars>
  <w:rsids>
    <w:rsidRoot w:val="082613A2"/>
    <w:rsid w:val="082613A2"/>
    <w:rsid w:val="092754EE"/>
    <w:rsid w:val="0E632D05"/>
    <w:rsid w:val="4BF91D1D"/>
    <w:rsid w:val="758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511</Characters>
  <Lines>0</Lines>
  <Paragraphs>0</Paragraphs>
  <TotalTime>56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2023-08-31T01:35:00Z</dcterms:created>
  <dc:creator>admin</dc:creator>
  <cp:lastModifiedBy>admin</cp:lastModifiedBy>
  <dcterms:modified xsi:type="dcterms:W3CDTF">2023-09-01T09:05:22Z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AD46EEA39ABC482BA75872D5EB4A4FF3_11</vt:lpwstr>
  </property>
</Properties>
</file>