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娄底市娄星区人大常委会2023年度员额法官、员额检察官履职评议对象名单公示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default" w:ascii="方正小标宋简体" w:eastAsia="方正小标宋简体" w:cs="仿宋_GB231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color w:val="222222"/>
          <w:sz w:val="27"/>
          <w:szCs w:val="27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加强人大对司法工作的监督，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维护司法公平正义，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促进司法公正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，根据娄底市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娄星区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人大常委会202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年监督工作安排，决定对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人民法院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名员额法官、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人民检察院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名员额检察官开展履职评议。现将被评议员额法官、员额检察官基本情况予以公示</w:t>
      </w:r>
      <w:r>
        <w:rPr>
          <w:color w:val="222222"/>
          <w:sz w:val="27"/>
          <w:szCs w:val="27"/>
          <w:shd w:val="clear" w:fill="FFFFFF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88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     位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22222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  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戴跃辉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杉山法庭庭长、一级法官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肖  霞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民一庭一级法官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谭周祥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执行局一级法官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  鑫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速裁团队一级法官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吴玉姣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刑事庭一级法官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  玮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娄星区人民法院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执行局三级法官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琳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第三检察部主任、一级检察官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第一检察部主任、一级检察官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刘德聪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222222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第六检察部副主任、一级检察官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喻振方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第五检察部副主任、四级检察官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望</w:t>
            </w:r>
          </w:p>
        </w:tc>
        <w:tc>
          <w:tcPr>
            <w:tcW w:w="28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娄星区人民检察院</w:t>
            </w:r>
          </w:p>
        </w:tc>
        <w:tc>
          <w:tcPr>
            <w:tcW w:w="41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第二检察部三级检察官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欢迎社会各界人士对以上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名同志依法履行岗位职责情况提出意见、建议。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受理时间：202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月3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受理单位：娄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星区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  <w:t>人大监察和司法委员会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联系电话：0738-8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216152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，电子邮箱：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314970743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@qq.com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3520" w:firstLineChars="1100"/>
        <w:jc w:val="left"/>
        <w:rPr>
          <w:rFonts w:hint="eastAsia" w:ascii="仿宋" w:hAnsi="仿宋" w:eastAsia="仿宋" w:cs="仿宋"/>
          <w:color w:val="22222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娄底市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娄</w:t>
      </w: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星区</w:t>
      </w:r>
      <w:r>
        <w:rPr>
          <w:rFonts w:hint="default" w:ascii="仿宋" w:hAnsi="仿宋" w:eastAsia="仿宋" w:cs="仿宋"/>
          <w:color w:val="222222"/>
          <w:sz w:val="32"/>
          <w:szCs w:val="32"/>
          <w:shd w:val="clear" w:fill="FFFFFF"/>
        </w:rPr>
        <w:t>人大常委会办公室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4800" w:firstLineChars="1500"/>
        <w:jc w:val="left"/>
        <w:rPr>
          <w:rFonts w:hint="default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shd w:val="clear" w:fill="FFFFFF"/>
          <w:lang w:val="en-US" w:eastAsia="zh-CN"/>
        </w:rPr>
        <w:t>2023年9月1日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WE0OGExOWQxM2NhNzY0MTEyYjQzMzJlOTAxZmIifQ=="/>
  </w:docVars>
  <w:rsids>
    <w:rsidRoot w:val="082613A2"/>
    <w:rsid w:val="082613A2"/>
    <w:rsid w:val="092754EE"/>
    <w:rsid w:val="0E632D05"/>
    <w:rsid w:val="4BF91D1D"/>
    <w:rsid w:val="758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511</Characters>
  <Lines>0</Lines>
  <Paragraphs>0</Paragraphs>
  <TotalTime>56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2023-08-31T01:35:00Z</dcterms:created>
  <dc:creator>admin</dc:creator>
  <cp:lastModifiedBy>admin</cp:lastModifiedBy>
  <dcterms:modified xsi:type="dcterms:W3CDTF">2023-09-01T09:05:22Z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AD46EEA39ABC482BA75872D5EB4A4FF3_11</vt:lpwstr>
  </property>
</Properties>
</file>