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0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bookmarkStart w:id="0" w:name="OLE_LINK1"/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娄底市人民检察院食堂劳务托管服务项目</w:t>
      </w:r>
    </w:p>
    <w:p>
      <w:pPr>
        <w:widowControl/>
        <w:spacing w:before="100" w:beforeAutospacing="1" w:after="100" w:afterAutospacing="1" w:line="40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磋商成交结果</w:t>
      </w:r>
      <w:r>
        <w:rPr>
          <w:rFonts w:ascii="宋体" w:hAnsi="宋体" w:eastAsia="宋体" w:cs="宋体"/>
          <w:b/>
          <w:bCs/>
          <w:kern w:val="0"/>
          <w:sz w:val="36"/>
          <w:szCs w:val="36"/>
        </w:rPr>
        <w:t>公告</w:t>
      </w:r>
    </w:p>
    <w:p>
      <w:pPr>
        <w:spacing w:line="276" w:lineRule="auto"/>
        <w:jc w:val="center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公告日期：2025年4月27日</w:t>
      </w:r>
    </w:p>
    <w:p>
      <w:pPr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ascii="宋体" w:hAnsi="宋体" w:eastAsia="宋体" w:cs="Times New Roman"/>
          <w:szCs w:val="21"/>
        </w:rPr>
        <w:t xml:space="preserve">    </w:t>
      </w:r>
      <w:r>
        <w:rPr>
          <w:rFonts w:hint="eastAsia" w:ascii="宋体" w:hAnsi="宋体" w:eastAsia="宋体" w:cs="Times New Roman"/>
          <w:szCs w:val="21"/>
        </w:rPr>
        <w:t>娄底市人民检察院食堂劳务托管服务项目</w:t>
      </w:r>
      <w:r>
        <w:rPr>
          <w:rFonts w:hint="eastAsia" w:ascii="宋体" w:hAnsi="宋体" w:eastAsia="宋体" w:cs="宋体"/>
          <w:kern w:val="0"/>
          <w:szCs w:val="21"/>
        </w:rPr>
        <w:t>磋商采购于2025年4月27日结束，现将成交结果公告如下：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一、采购项目名称、编号</w:t>
      </w:r>
    </w:p>
    <w:p>
      <w:pPr>
        <w:spacing w:line="360" w:lineRule="auto"/>
        <w:ind w:firstLine="422" w:firstLineChars="20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采购项目名称：娄底市人民检察院食堂劳务托管服务项目</w:t>
      </w:r>
    </w:p>
    <w:p>
      <w:pPr>
        <w:spacing w:line="360" w:lineRule="auto"/>
        <w:ind w:firstLine="422" w:firstLineChars="201"/>
        <w:jc w:val="left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宋体"/>
          <w:kern w:val="0"/>
          <w:szCs w:val="21"/>
        </w:rPr>
        <w:t>代理机构名称：娄底泰旺招标代理有限公司</w:t>
      </w:r>
    </w:p>
    <w:p>
      <w:pPr>
        <w:spacing w:line="360" w:lineRule="auto"/>
        <w:ind w:firstLine="422" w:firstLineChars="20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委托代理编号： LDTWZB-2025-102</w:t>
      </w:r>
    </w:p>
    <w:p>
      <w:pPr>
        <w:spacing w:line="360" w:lineRule="auto"/>
        <w:ind w:firstLine="422" w:firstLineChars="201"/>
        <w:jc w:val="left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预算金额：400000.00元</w:t>
      </w:r>
    </w:p>
    <w:p>
      <w:pPr>
        <w:spacing w:line="360" w:lineRule="auto"/>
        <w:ind w:firstLine="422" w:firstLineChars="20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采购项目内容与数量：</w:t>
      </w:r>
    </w:p>
    <w:tbl>
      <w:tblPr>
        <w:tblStyle w:val="6"/>
        <w:tblW w:w="5000" w:type="pct"/>
        <w:tblCellSpacing w:w="0" w:type="dxa"/>
        <w:tblInd w:w="-3" w:type="dxa"/>
        <w:tblBorders>
          <w:top w:val="single" w:color="000000" w:sz="6" w:space="0"/>
          <w:left w:val="single" w:color="000000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2149"/>
        <w:gridCol w:w="1719"/>
        <w:gridCol w:w="3008"/>
        <w:gridCol w:w="859"/>
      </w:tblGrid>
      <w:tr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1" w:type="pc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包号</w:t>
            </w:r>
          </w:p>
        </w:tc>
        <w:tc>
          <w:tcPr>
            <w:tcW w:w="1289" w:type="pc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品目分类</w:t>
            </w:r>
          </w:p>
        </w:tc>
        <w:tc>
          <w:tcPr>
            <w:tcW w:w="1031" w:type="pc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标的名称</w:t>
            </w:r>
          </w:p>
        </w:tc>
        <w:tc>
          <w:tcPr>
            <w:tcW w:w="1804" w:type="pc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简要技术要求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C22040000</w:t>
            </w:r>
            <w:r>
              <w:rPr>
                <w:rFonts w:ascii="宋体" w:hAnsi="宋体" w:eastAsia="宋体" w:cs="宋体"/>
                <w:kern w:val="0"/>
                <w:szCs w:val="21"/>
              </w:rPr>
              <w:t>-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餐饮服务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娄底市人民检察院食堂劳务托管服务项目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采购内容：娄底市人民检察院</w:t>
            </w:r>
            <w:r>
              <w:rPr>
                <w:rFonts w:hint="eastAsia" w:ascii="宋体" w:hAnsi="宋体" w:eastAsia="宋体" w:cs="仿宋_GB2312"/>
                <w:bCs/>
                <w:szCs w:val="21"/>
              </w:rPr>
              <w:t>食堂经营服务。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二、供应商来源</w:t>
      </w:r>
    </w:p>
    <w:p>
      <w:pPr>
        <w:spacing w:line="360" w:lineRule="auto"/>
        <w:ind w:firstLine="422" w:firstLineChars="20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邀请供应商的情况</w:t>
      </w:r>
    </w:p>
    <w:p>
      <w:pPr>
        <w:spacing w:line="360" w:lineRule="auto"/>
        <w:ind w:firstLine="422" w:firstLineChars="20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1、供应商产生方式：（</w:t>
      </w:r>
      <w:r>
        <w:rPr>
          <w:rFonts w:hint="eastAsia" w:ascii="宋体" w:hAnsi="宋体" w:eastAsia="宋体" w:cs="Helvetica"/>
          <w:color w:val="333333"/>
          <w:kern w:val="0"/>
          <w:sz w:val="24"/>
        </w:rPr>
        <w:t>√</w:t>
      </w:r>
      <w:r>
        <w:rPr>
          <w:rFonts w:hint="eastAsia" w:ascii="宋体" w:hAnsi="宋体" w:eastAsia="宋体" w:cs="宋体"/>
          <w:kern w:val="0"/>
          <w:szCs w:val="21"/>
        </w:rPr>
        <w:t>）公告邀请 （ ）供应商库抽取 （ ）采购人、专家推荐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三、磋商情况</w:t>
      </w:r>
    </w:p>
    <w:p>
      <w:pPr>
        <w:spacing w:line="360" w:lineRule="auto"/>
        <w:ind w:firstLine="422" w:firstLineChars="20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包名：1：</w:t>
      </w:r>
    </w:p>
    <w:tbl>
      <w:tblPr>
        <w:tblStyle w:val="7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1843"/>
        <w:gridCol w:w="851"/>
        <w:gridCol w:w="708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供应商信息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最终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报价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（元）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评分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排名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湖南汇优鲜餐饮服务有限公司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397600.00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93.08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成交供应商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湖南顶好餐饮管理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有限公司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399000.00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73.68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候选供应商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娄底市娄星区雄良食品店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392900.00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65.96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候选供应商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湖南酒夜湘厨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餐饮管理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有限公司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366000.00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55.33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kern w:val="0"/>
          <w:szCs w:val="21"/>
        </w:rPr>
      </w:pPr>
    </w:p>
    <w:p>
      <w:pPr>
        <w:jc w:val="left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四、成交供应商及主要标的信息</w:t>
      </w:r>
    </w:p>
    <w:p>
      <w:pPr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</w:p>
    <w:tbl>
      <w:tblPr>
        <w:tblStyle w:val="7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408"/>
        <w:gridCol w:w="3257"/>
        <w:gridCol w:w="1420"/>
        <w:gridCol w:w="992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包号</w:t>
            </w:r>
          </w:p>
        </w:tc>
        <w:tc>
          <w:tcPr>
            <w:tcW w:w="850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供货明细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成交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供应商</w:t>
            </w:r>
          </w:p>
        </w:tc>
        <w:tc>
          <w:tcPr>
            <w:tcW w:w="4677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湖南汇优鲜餐饮服务有限公司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成交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金额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397600.00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4677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  <w:lang w:eastAsia="zh-CN"/>
              </w:rPr>
              <w:t>余珍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电话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15973082306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地址：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湖南省娄底市经济技术开发区西坪路4号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中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2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服务期限</w:t>
            </w:r>
          </w:p>
        </w:tc>
        <w:tc>
          <w:tcPr>
            <w:tcW w:w="24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娄底市人民检察院食堂劳务托管服务项目</w:t>
            </w:r>
          </w:p>
        </w:tc>
        <w:tc>
          <w:tcPr>
            <w:tcW w:w="325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采购内容：娄底市人民检察院食堂</w:t>
            </w:r>
            <w:r>
              <w:rPr>
                <w:rFonts w:hint="eastAsia" w:ascii="宋体" w:hAnsi="宋体" w:eastAsia="宋体" w:cs="仿宋_GB2312"/>
                <w:bCs/>
                <w:szCs w:val="21"/>
              </w:rPr>
              <w:t>经营服务。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bCs/>
                <w:color w:val="000000"/>
                <w:szCs w:val="21"/>
              </w:rPr>
              <w:t>1年</w:t>
            </w:r>
          </w:p>
        </w:tc>
        <w:tc>
          <w:tcPr>
            <w:tcW w:w="241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  <w:lang w:eastAsia="zh-CN"/>
              </w:rPr>
              <w:t>余珍</w:t>
            </w:r>
          </w:p>
        </w:tc>
      </w:tr>
    </w:tbl>
    <w:p>
      <w:pPr>
        <w:spacing w:line="360" w:lineRule="auto"/>
        <w:ind w:firstLine="422" w:firstLineChars="20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代理服务费收取方式：由采购人支付代理服务费</w:t>
      </w:r>
    </w:p>
    <w:p>
      <w:pPr>
        <w:spacing w:line="360" w:lineRule="auto"/>
        <w:ind w:firstLine="422" w:firstLineChars="20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收费标准：按采购代理协议约定向采购人收取采购代理服务费</w:t>
      </w:r>
    </w:p>
    <w:p>
      <w:pPr>
        <w:spacing w:line="360" w:lineRule="auto"/>
        <w:ind w:firstLine="422" w:firstLineChars="20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代理服务费金额：4500.00元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五、评审小组成员名单</w:t>
      </w:r>
    </w:p>
    <w:tbl>
      <w:tblPr>
        <w:tblStyle w:val="6"/>
        <w:tblW w:w="5000" w:type="pct"/>
        <w:tblCellSpacing w:w="0" w:type="dxa"/>
        <w:tblInd w:w="0" w:type="dxa"/>
        <w:tblBorders>
          <w:top w:val="single" w:color="000000" w:sz="6" w:space="0"/>
          <w:left w:val="single" w:color="000000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1087"/>
        <w:gridCol w:w="1812"/>
        <w:gridCol w:w="1812"/>
        <w:gridCol w:w="2266"/>
      </w:tblGrid>
      <w:tr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5" w:type="pc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评审小组职务</w:t>
            </w:r>
          </w:p>
        </w:tc>
        <w:tc>
          <w:tcPr>
            <w:tcW w:w="652" w:type="pc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087" w:type="pc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产生方式</w:t>
            </w:r>
          </w:p>
        </w:tc>
        <w:tc>
          <w:tcPr>
            <w:tcW w:w="1087" w:type="pc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参与过程</w:t>
            </w:r>
          </w:p>
        </w:tc>
        <w:tc>
          <w:tcPr>
            <w:tcW w:w="1359" w:type="pc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吴力佳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随机抽取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全过程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胡要辉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随机抽取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全过程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李红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随机抽取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全过程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注：产生方式注明是随机抽取或自行选定；参与过程注明是确定供应商、谈判或全过程.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六、质疑</w:t>
      </w:r>
    </w:p>
    <w:p>
      <w:pPr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参与采购活动的供应商如对此公告有异议的，请于此公告发布之日起七个工作日内，以书面形式向采购人、代理机构提出质疑。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七、公告期限</w:t>
      </w:r>
    </w:p>
    <w:p>
      <w:pPr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自本公告发布之日起1个工作日。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八、采购项目联系人姓名和电话</w:t>
      </w:r>
    </w:p>
    <w:p>
      <w:pPr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1、采购项目</w:t>
      </w:r>
    </w:p>
    <w:tbl>
      <w:tblPr>
        <w:tblStyle w:val="6"/>
        <w:tblW w:w="5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22"/>
        <w:gridCol w:w="49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00" w:type="pct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联系人姓名：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周先生</w:t>
            </w:r>
          </w:p>
        </w:tc>
        <w:tc>
          <w:tcPr>
            <w:tcW w:w="3000" w:type="pct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电 话：</w:t>
            </w:r>
            <w:r>
              <w:rPr>
                <w:rFonts w:hint="eastAsia" w:ascii="宋体" w:hAnsi="宋体" w:cs="宋体"/>
                <w:szCs w:val="21"/>
              </w:rPr>
              <w:t>18073866200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2、采购人</w:t>
      </w:r>
    </w:p>
    <w:p>
      <w:pPr>
        <w:spacing w:line="360" w:lineRule="auto"/>
        <w:jc w:val="left"/>
        <w:rPr>
          <w:rFonts w:hint="eastAsia" w:ascii="宋体" w:hAnsi="宋体" w:cs="Yu Mincho Light"/>
          <w:color w:val="000000"/>
          <w:kern w:val="1"/>
          <w:szCs w:val="21"/>
        </w:rPr>
      </w:pPr>
      <w:r>
        <w:rPr>
          <w:rFonts w:ascii="宋体" w:hAnsi="宋体" w:eastAsia="宋体" w:cs="宋体"/>
          <w:kern w:val="0"/>
          <w:szCs w:val="21"/>
        </w:rPr>
        <w:t>名 称：</w:t>
      </w:r>
      <w:r>
        <w:rPr>
          <w:rFonts w:hint="eastAsia" w:ascii="宋体" w:hAnsi="宋体" w:eastAsia="宋体" w:cs="宋体"/>
          <w:kern w:val="0"/>
          <w:szCs w:val="21"/>
        </w:rPr>
        <w:t xml:space="preserve">娄底市人民检察院 </w:t>
      </w:r>
    </w:p>
    <w:p>
      <w:pPr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地 址：</w:t>
      </w:r>
      <w:r>
        <w:rPr>
          <w:rFonts w:hint="eastAsia" w:ascii="宋体" w:hAnsi="宋体" w:eastAsia="宋体" w:cs="宋体"/>
          <w:kern w:val="0"/>
          <w:szCs w:val="21"/>
        </w:rPr>
        <w:t>娄底市娄星区</w:t>
      </w:r>
      <w:r>
        <w:rPr>
          <w:rFonts w:hint="eastAsia" w:ascii="宋体" w:hAnsi="宋体" w:eastAsia="宋体" w:cs="Helvetica"/>
          <w:color w:val="000000"/>
          <w:kern w:val="0"/>
          <w:szCs w:val="21"/>
        </w:rPr>
        <w:t>乐坪大道</w:t>
      </w:r>
    </w:p>
    <w:p>
      <w:pPr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联系人：</w:t>
      </w:r>
      <w:r>
        <w:rPr>
          <w:rFonts w:hint="eastAsia" w:ascii="宋体" w:hAnsi="宋体" w:eastAsia="宋体" w:cs="宋体"/>
          <w:kern w:val="0"/>
          <w:szCs w:val="21"/>
        </w:rPr>
        <w:t>周先生</w:t>
      </w:r>
      <w:r>
        <w:rPr>
          <w:rFonts w:ascii="宋体" w:hAnsi="宋体" w:eastAsia="宋体" w:cs="宋体"/>
          <w:kern w:val="0"/>
          <w:szCs w:val="21"/>
        </w:rPr>
        <w:t xml:space="preserve">     </w:t>
      </w:r>
    </w:p>
    <w:p>
      <w:pPr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电 话：</w:t>
      </w:r>
      <w:r>
        <w:rPr>
          <w:rFonts w:hint="eastAsia" w:ascii="宋体" w:hAnsi="宋体" w:cs="宋体"/>
          <w:szCs w:val="21"/>
        </w:rPr>
        <w:t>18073866200</w:t>
      </w:r>
    </w:p>
    <w:p>
      <w:pPr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 xml:space="preserve">邮 编：417000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3、采购代理机构</w:t>
      </w:r>
    </w:p>
    <w:p>
      <w:pPr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名 称：</w:t>
      </w:r>
      <w:r>
        <w:rPr>
          <w:rFonts w:hint="eastAsia" w:ascii="宋体" w:hAnsi="宋体" w:eastAsia="宋体" w:cs="宋体"/>
          <w:kern w:val="0"/>
          <w:szCs w:val="21"/>
        </w:rPr>
        <w:t>娄底泰旺招标代理有限公司</w:t>
      </w:r>
    </w:p>
    <w:p>
      <w:pPr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地 址：</w:t>
      </w:r>
      <w:r>
        <w:rPr>
          <w:rFonts w:hint="eastAsia" w:ascii="宋体" w:hAnsi="宋体" w:eastAsia="宋体" w:cs="宋体"/>
          <w:kern w:val="0"/>
          <w:szCs w:val="21"/>
        </w:rPr>
        <w:t>娄星区东贸街149号6楼</w:t>
      </w:r>
    </w:p>
    <w:p>
      <w:pPr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联系人：</w:t>
      </w:r>
      <w:r>
        <w:rPr>
          <w:rFonts w:hint="eastAsia" w:ascii="宋体" w:hAnsi="宋体" w:eastAsia="宋体" w:cs="宋体"/>
          <w:kern w:val="0"/>
          <w:szCs w:val="21"/>
        </w:rPr>
        <w:t xml:space="preserve">王先生 </w:t>
      </w:r>
      <w:r>
        <w:rPr>
          <w:rFonts w:ascii="宋体" w:hAnsi="宋体" w:eastAsia="宋体" w:cs="宋体"/>
          <w:kern w:val="0"/>
          <w:szCs w:val="21"/>
        </w:rPr>
        <w:t xml:space="preserve">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ascii="宋体" w:hAnsi="宋体" w:eastAsia="宋体" w:cs="宋体"/>
          <w:kern w:val="0"/>
          <w:szCs w:val="21"/>
        </w:rPr>
        <w:t>电 话：</w:t>
      </w:r>
      <w:r>
        <w:rPr>
          <w:rFonts w:hint="eastAsia" w:ascii="宋体" w:hAnsi="宋体" w:eastAsia="宋体" w:cs="宋体"/>
          <w:szCs w:val="21"/>
        </w:rPr>
        <w:t>13973847372</w:t>
      </w:r>
    </w:p>
    <w:p>
      <w:pPr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 xml:space="preserve">邮 编：417000       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43" w:usb2="00000009" w:usb3="00000000" w:csb0="400001FF" w:csb1="FFFF0000"/>
  </w:font>
  <w:font w:name="宋体">
    <w:altName w:val="方正书宋_GBK"/>
    <w:panose1 w:val="02010600030101010101"/>
    <w:charset w:val="81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汉仪君黑-35简"/>
    <w:panose1 w:val="020B0604020202020204"/>
    <w:charset w:val="00"/>
    <w:family w:val="swiss"/>
    <w:pitch w:val="default"/>
    <w:sig w:usb0="00000000" w:usb1="00000000" w:usb2="00000000" w:usb3="00000000" w:csb0="00000093" w:csb1="00000000"/>
  </w:font>
  <w:font w:name="Yu Mincho Light">
    <w:altName w:val="汉仪仿宋S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16"/>
    <w:rsid w:val="0000781C"/>
    <w:rsid w:val="0002604E"/>
    <w:rsid w:val="000A59F8"/>
    <w:rsid w:val="000A7761"/>
    <w:rsid w:val="00183C5F"/>
    <w:rsid w:val="00193387"/>
    <w:rsid w:val="001A05F4"/>
    <w:rsid w:val="001E2617"/>
    <w:rsid w:val="00237C35"/>
    <w:rsid w:val="00252E4D"/>
    <w:rsid w:val="00272009"/>
    <w:rsid w:val="002A4F13"/>
    <w:rsid w:val="002A58B6"/>
    <w:rsid w:val="002D0A4C"/>
    <w:rsid w:val="002D0ACA"/>
    <w:rsid w:val="00304B09"/>
    <w:rsid w:val="0033568E"/>
    <w:rsid w:val="00345F3C"/>
    <w:rsid w:val="00362FBB"/>
    <w:rsid w:val="003B3497"/>
    <w:rsid w:val="003D20E3"/>
    <w:rsid w:val="003E583F"/>
    <w:rsid w:val="003F3F48"/>
    <w:rsid w:val="003F506F"/>
    <w:rsid w:val="00421A9C"/>
    <w:rsid w:val="0042398A"/>
    <w:rsid w:val="004316EE"/>
    <w:rsid w:val="0046642A"/>
    <w:rsid w:val="004963C6"/>
    <w:rsid w:val="00541593"/>
    <w:rsid w:val="00556420"/>
    <w:rsid w:val="0056330C"/>
    <w:rsid w:val="00565BF6"/>
    <w:rsid w:val="005B6403"/>
    <w:rsid w:val="005F28D3"/>
    <w:rsid w:val="00603F1B"/>
    <w:rsid w:val="00641E89"/>
    <w:rsid w:val="00656BCA"/>
    <w:rsid w:val="006D6124"/>
    <w:rsid w:val="006F0B3F"/>
    <w:rsid w:val="007123C1"/>
    <w:rsid w:val="007322F0"/>
    <w:rsid w:val="00743088"/>
    <w:rsid w:val="00747F07"/>
    <w:rsid w:val="007670F8"/>
    <w:rsid w:val="00773D39"/>
    <w:rsid w:val="007770C2"/>
    <w:rsid w:val="007A5AC3"/>
    <w:rsid w:val="007D39C7"/>
    <w:rsid w:val="008217A1"/>
    <w:rsid w:val="008422C9"/>
    <w:rsid w:val="008819CE"/>
    <w:rsid w:val="008D09EF"/>
    <w:rsid w:val="008D26B7"/>
    <w:rsid w:val="008E7C29"/>
    <w:rsid w:val="008F4DFE"/>
    <w:rsid w:val="00922CF1"/>
    <w:rsid w:val="009458BF"/>
    <w:rsid w:val="0098511E"/>
    <w:rsid w:val="009B5D99"/>
    <w:rsid w:val="009E22D8"/>
    <w:rsid w:val="00A54ACB"/>
    <w:rsid w:val="00A8668A"/>
    <w:rsid w:val="00A9455C"/>
    <w:rsid w:val="00A97329"/>
    <w:rsid w:val="00AC0C41"/>
    <w:rsid w:val="00AF175A"/>
    <w:rsid w:val="00B20796"/>
    <w:rsid w:val="00B42B9A"/>
    <w:rsid w:val="00B51355"/>
    <w:rsid w:val="00B52990"/>
    <w:rsid w:val="00B64FF5"/>
    <w:rsid w:val="00B80BBE"/>
    <w:rsid w:val="00BE58EF"/>
    <w:rsid w:val="00C42846"/>
    <w:rsid w:val="00C62ED1"/>
    <w:rsid w:val="00CA0973"/>
    <w:rsid w:val="00D22BAD"/>
    <w:rsid w:val="00D27F50"/>
    <w:rsid w:val="00D42D3E"/>
    <w:rsid w:val="00D84F9E"/>
    <w:rsid w:val="00D93CD6"/>
    <w:rsid w:val="00DA24DA"/>
    <w:rsid w:val="00DC10B6"/>
    <w:rsid w:val="00DC1EE1"/>
    <w:rsid w:val="00DD6B45"/>
    <w:rsid w:val="00DE1FC3"/>
    <w:rsid w:val="00E401D3"/>
    <w:rsid w:val="00E83316"/>
    <w:rsid w:val="00F07E3A"/>
    <w:rsid w:val="00F23E87"/>
    <w:rsid w:val="00F26C43"/>
    <w:rsid w:val="00F9012D"/>
    <w:rsid w:val="00F91FF5"/>
    <w:rsid w:val="09BA749F"/>
    <w:rsid w:val="0E9B3E36"/>
    <w:rsid w:val="1AF1402B"/>
    <w:rsid w:val="1F9F033C"/>
    <w:rsid w:val="6D61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 w:firstLineChars="200"/>
    </w:pPr>
  </w:style>
  <w:style w:type="paragraph" w:styleId="3">
    <w:name w:val="Plain Text"/>
    <w:basedOn w:val="1"/>
    <w:next w:val="1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fontstyle01"/>
    <w:basedOn w:val="8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524</Words>
  <Characters>578</Characters>
  <Lines>82</Lines>
  <Paragraphs>110</Paragraphs>
  <TotalTime>1</TotalTime>
  <ScaleCrop>false</ScaleCrop>
  <LinksUpToDate>false</LinksUpToDate>
  <CharactersWithSpaces>992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2025-04-25T08:55:00Z</dcterms:created>
  <dc:creator>jialin cao</dc:creator>
  <cp:lastModifiedBy>greatwall</cp:lastModifiedBy>
  <cp:lastPrinted>2025-04-27T10:23:07Z</cp:lastPrinted>
  <dcterms:modified xsi:type="dcterms:W3CDTF">2025-04-27T10:23:09Z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eyJoZGlkIjoiODg5ZDgzOTYzZjMyNmMyY2YwZWU2YjRhNDJhZDNmNTIiLCJ1c2VySWQiOiI2NzYwODUyMTEifQ==</vt:lpwstr>
  </property>
  <property fmtid="{D5CDD505-2E9C-101B-9397-08002B2CF9AE}" pid="3" name="KSOProductBuildVer">
    <vt:lpwstr>2052-11.8.2.10195</vt:lpwstr>
  </property>
  <property fmtid="{D5CDD505-2E9C-101B-9397-08002B2CF9AE}" pid="4" name="ICV">
    <vt:lpwstr>DC5474EA953B4FF78FD6F5482E602E97_12</vt:lpwstr>
  </property>
</Properties>
</file>